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8F" w:rsidRDefault="007D2E88">
      <w:r>
        <w:t xml:space="preserve">Утвержден </w:t>
      </w:r>
      <w:r w:rsidR="00376645">
        <w:t>на общем профсоюзном собрани</w:t>
      </w:r>
      <w:r w:rsidR="0037070E">
        <w:t>и                 Протокол № 1 от 12</w:t>
      </w:r>
      <w:r>
        <w:t xml:space="preserve"> января 2024</w:t>
      </w:r>
      <w:r w:rsidR="00376645">
        <w:t xml:space="preserve"> го</w:t>
      </w:r>
      <w:r>
        <w:t>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</w:t>
      </w:r>
      <w:r w:rsidR="00376645">
        <w:t>ПЛАН РАБОТЫ</w:t>
      </w:r>
      <w:r>
        <w:t xml:space="preserve"> </w:t>
      </w:r>
      <w:r w:rsidR="00376645">
        <w:t>ПЕРВИЧНОЙ ПРОФСОЮЗНОЙ</w:t>
      </w:r>
      <w:r>
        <w:t xml:space="preserve"> </w:t>
      </w:r>
      <w:r w:rsidR="00376645">
        <w:t>ОРГАНИЗАЦИИ</w:t>
      </w:r>
      <w:r>
        <w:t xml:space="preserve"> МДОУ«ДЕТСКИЙ САД №27«Улыбка</w:t>
      </w:r>
      <w:r w:rsidR="00376645">
        <w:t>»</w:t>
      </w:r>
      <w:r>
        <w:t>с.ПОГРАНИЧНОЕ,</w:t>
      </w:r>
      <w:r w:rsidR="00376645">
        <w:t xml:space="preserve"> НОВОУЗЕНСКОГО РАЙОНА</w:t>
      </w:r>
      <w:r>
        <w:t>,</w:t>
      </w:r>
      <w:r w:rsidR="00376645">
        <w:t xml:space="preserve"> САРАТОВСКОЙ ОБЛАСТИ</w:t>
      </w:r>
      <w:r>
        <w:t>»НА 2024</w:t>
      </w:r>
      <w:r w:rsidR="00376645">
        <w:t xml:space="preserve"> ГОД</w:t>
      </w:r>
      <w:r>
        <w:t>.</w:t>
      </w:r>
    </w:p>
    <w:p w:rsidR="0061088F" w:rsidRDefault="007D2E88">
      <w:r>
        <w:t xml:space="preserve">                </w:t>
      </w:r>
      <w:r w:rsidR="00376645">
        <w:t>Задачи профсоюзной организации:</w:t>
      </w:r>
    </w:p>
    <w:p w:rsidR="0061088F" w:rsidRDefault="00376645">
      <w:pPr>
        <w:tabs>
          <w:tab w:val="left" w:pos="203"/>
        </w:tabs>
      </w:pPr>
      <w:r>
        <w:t>•</w:t>
      </w:r>
      <w:r>
        <w:tab/>
        <w:t>продолжить активировать работу профсоюзной организации МДОУ по представительству и защите интересов членов Профсоюза, повышению социальной защищенности работников МДОУ;</w:t>
      </w:r>
    </w:p>
    <w:p w:rsidR="0061088F" w:rsidRDefault="00376645">
      <w:r>
        <w:t>•содействовать в решении проблем работников, созданию здоровых и безопасных условий труда членов профсоюза работников МДОУ;</w:t>
      </w:r>
    </w:p>
    <w:p w:rsidR="0061088F" w:rsidRDefault="00376645">
      <w:pPr>
        <w:tabs>
          <w:tab w:val="left" w:pos="194"/>
        </w:tabs>
      </w:pPr>
      <w:r>
        <w:t>•</w:t>
      </w:r>
      <w:r>
        <w:tab/>
        <w:t>содействовать в улучшении материального положения, укреплении здоровья работников МДОУ и их детей, 8 создании условий для повышения их профессиональной квалификации, а проведении досуга;</w:t>
      </w:r>
    </w:p>
    <w:p w:rsidR="0061088F" w:rsidRDefault="00376645">
      <w:pPr>
        <w:tabs>
          <w:tab w:val="left" w:pos="203"/>
        </w:tabs>
      </w:pPr>
      <w:r>
        <w:t>•</w:t>
      </w:r>
      <w:r>
        <w:tab/>
        <w:t>осуществлять организационные мероприятия по повышению мотивации и укреплению профсоюзного</w:t>
      </w:r>
    </w:p>
    <w:p w:rsidR="0061088F" w:rsidRDefault="00376645">
      <w:r>
        <w:t>членства</w:t>
      </w:r>
    </w:p>
    <w:tbl>
      <w:tblPr>
        <w:tblOverlap w:val="never"/>
        <w:tblW w:w="95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5"/>
        <w:gridCol w:w="13"/>
        <w:gridCol w:w="27"/>
        <w:gridCol w:w="4107"/>
        <w:gridCol w:w="36"/>
        <w:gridCol w:w="83"/>
        <w:gridCol w:w="2070"/>
        <w:gridCol w:w="10"/>
        <w:gridCol w:w="8"/>
        <w:gridCol w:w="32"/>
        <w:gridCol w:w="1957"/>
        <w:gridCol w:w="72"/>
      </w:tblGrid>
      <w:tr w:rsidR="0061088F" w:rsidTr="00A16B0E">
        <w:trPr>
          <w:gridAfter w:val="1"/>
          <w:wAfter w:w="72" w:type="dxa"/>
          <w:trHeight w:val="298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№ п/п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МЕРОПРИЯТИЯ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СРОКИ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Ответственный</w:t>
            </w:r>
          </w:p>
        </w:tc>
      </w:tr>
      <w:tr w:rsidR="0061088F" w:rsidTr="00DD721D">
        <w:trPr>
          <w:gridAfter w:val="1"/>
          <w:wAfter w:w="72" w:type="dxa"/>
          <w:trHeight w:val="288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1. ПРОФСОЮЗНЫЕ СОБРАНИЯ И ВОПРОСЫ</w:t>
            </w:r>
          </w:p>
        </w:tc>
      </w:tr>
      <w:tr w:rsidR="0061088F" w:rsidTr="00A16B0E">
        <w:trPr>
          <w:gridAfter w:val="1"/>
          <w:wAfter w:w="72" w:type="dxa"/>
          <w:trHeight w:val="1632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1.1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Утверждение плана работы первичной проф</w:t>
            </w:r>
            <w:r w:rsidR="0055639D">
              <w:t>союзной организации МДОУ на 2024</w:t>
            </w:r>
            <w:r>
              <w:t>год. Утверждение сметы доходов и расх</w:t>
            </w:r>
            <w:r w:rsidR="0055639D">
              <w:t>одов профсоюзного бюджета на2024</w:t>
            </w:r>
            <w:r>
              <w:t xml:space="preserve"> г</w:t>
            </w:r>
            <w:r w:rsidR="0055639D">
              <w:t>од.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667BC2">
            <w:r>
              <w:t xml:space="preserve"> Я</w:t>
            </w:r>
            <w:r w:rsidR="00376645">
              <w:t>нварь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председатель</w:t>
            </w:r>
          </w:p>
          <w:p w:rsidR="0061088F" w:rsidRDefault="00376645">
            <w:r>
              <w:t>ППО</w:t>
            </w:r>
          </w:p>
          <w:p w:rsidR="0061088F" w:rsidRDefault="0055639D">
            <w:r>
              <w:t>Сафонова В.А.</w:t>
            </w:r>
          </w:p>
        </w:tc>
      </w:tr>
      <w:tr w:rsidR="0061088F" w:rsidTr="00A16B0E">
        <w:trPr>
          <w:gridAfter w:val="1"/>
          <w:wAfter w:w="72" w:type="dxa"/>
          <w:trHeight w:val="2160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1.2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О совместной работе администрации МДОУ и профсоюзной организации по созданию оптимальных условий работа и охраны труда работников МДОУ, воспитанников МДОУ. Предупреждение травматизма и профилактика заболеваний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667BC2">
            <w:r>
              <w:t xml:space="preserve"> М</w:t>
            </w:r>
            <w:r w:rsidR="00376645">
              <w:t>арт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 xml:space="preserve">Заведующая </w:t>
            </w:r>
            <w:r w:rsidR="0055639D">
              <w:t xml:space="preserve">  ПрусоваН.А.</w:t>
            </w:r>
          </w:p>
        </w:tc>
      </w:tr>
      <w:tr w:rsidR="00667BC2" w:rsidTr="00A16B0E">
        <w:trPr>
          <w:gridAfter w:val="1"/>
          <w:wAfter w:w="72" w:type="dxa"/>
          <w:trHeight w:val="581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C2" w:rsidRDefault="00667BC2" w:rsidP="00667BC2">
            <w:r>
              <w:t>1.3</w:t>
            </w:r>
          </w:p>
          <w:p w:rsidR="00667BC2" w:rsidRDefault="00667BC2" w:rsidP="00C219C9">
            <w:r>
              <w:t xml:space="preserve">       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C2" w:rsidRDefault="00667BC2" w:rsidP="00667BC2">
            <w:r>
              <w:t xml:space="preserve">Отчетно-выборное собрание                            </w:t>
            </w:r>
          </w:p>
          <w:p w:rsidR="00667BC2" w:rsidRDefault="00667BC2" w:rsidP="00667BC2">
            <w:r>
              <w:t xml:space="preserve">                        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C2" w:rsidRDefault="00667BC2" w:rsidP="00667BC2">
            <w:r>
              <w:t xml:space="preserve"> Апрель           </w:t>
            </w:r>
          </w:p>
          <w:p w:rsidR="00667BC2" w:rsidRDefault="00667BC2" w:rsidP="00667BC2">
            <w:r>
              <w:t xml:space="preserve">              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C2" w:rsidRDefault="00667BC2" w:rsidP="00667BC2">
            <w:r>
              <w:t>Председатель</w:t>
            </w:r>
          </w:p>
          <w:p w:rsidR="00667BC2" w:rsidRDefault="00667BC2" w:rsidP="00667BC2">
            <w:r>
              <w:t>ППО.  СафоноваВ.А.</w:t>
            </w:r>
          </w:p>
        </w:tc>
      </w:tr>
      <w:tr w:rsidR="00667BC2" w:rsidTr="00A16B0E">
        <w:trPr>
          <w:gridAfter w:val="1"/>
          <w:wAfter w:w="72" w:type="dxa"/>
          <w:trHeight w:val="1345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C2" w:rsidRDefault="00667BC2" w:rsidP="00C219C9">
            <w:r>
              <w:t>1.4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BC2" w:rsidRDefault="00667BC2" w:rsidP="00667BC2">
            <w:r>
              <w:t>Отчёт администрации МДОУ и профсоюзного комитета о ходе выполнения соглашения по охране труда за 1 полугодие- 2024 года.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BC2" w:rsidRDefault="00667BC2" w:rsidP="00667BC2">
            <w:r>
              <w:t xml:space="preserve"> Июнь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C2" w:rsidRDefault="00667BC2" w:rsidP="00667BC2">
            <w:r>
              <w:t xml:space="preserve"> Заведующая  Прусова Н.А.</w:t>
            </w:r>
          </w:p>
        </w:tc>
      </w:tr>
      <w:tr w:rsidR="007F29AC" w:rsidTr="00A16B0E">
        <w:trPr>
          <w:gridAfter w:val="1"/>
          <w:wAfter w:w="72" w:type="dxa"/>
          <w:trHeight w:val="1399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AC" w:rsidRDefault="007F29AC">
            <w:r>
              <w:t>1.5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9AC" w:rsidRDefault="007F29AC">
            <w:r>
              <w:t>Отчет администрации МДОУ и профсоюзного комитета о ходе выполнения соглашения по охране труда за II полугодие 2024?ода.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AC" w:rsidRDefault="007F29AC">
            <w:r>
              <w:t xml:space="preserve"> Декабрь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9AC" w:rsidRDefault="007F29AC">
            <w:r>
              <w:t>Заведующая  Прусова Н.А. Председатель ППО.  Сафонова В.А.</w:t>
            </w:r>
          </w:p>
        </w:tc>
      </w:tr>
      <w:tr w:rsidR="007F29AC" w:rsidTr="00DD721D">
        <w:trPr>
          <w:gridAfter w:val="1"/>
          <w:wAfter w:w="72" w:type="dxa"/>
        </w:trPr>
        <w:tc>
          <w:tcPr>
            <w:tcW w:w="9508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7F29AC" w:rsidRDefault="007F29AC" w:rsidP="007F29AC"/>
        </w:tc>
      </w:tr>
      <w:tr w:rsidR="0055639D" w:rsidTr="00A16B0E">
        <w:trPr>
          <w:gridAfter w:val="1"/>
          <w:wAfter w:w="72" w:type="dxa"/>
          <w:trHeight w:val="1421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9D" w:rsidRDefault="0055639D">
            <w:pPr>
              <w:rPr>
                <w:sz w:val="10"/>
                <w:szCs w:val="10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9D" w:rsidRDefault="0055639D">
            <w:r>
              <w:t>О ходе работы профсоюзной организации и администрации по выполнению условий Коллективного договора МДОУ за 2024 г.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9D" w:rsidRDefault="0055639D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39D" w:rsidRDefault="0055639D">
            <w:pPr>
              <w:rPr>
                <w:sz w:val="10"/>
                <w:szCs w:val="10"/>
              </w:rPr>
            </w:pPr>
          </w:p>
        </w:tc>
      </w:tr>
      <w:tr w:rsidR="00A16B0E" w:rsidTr="00305C9B">
        <w:trPr>
          <w:trHeight w:val="570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0E" w:rsidRDefault="00A16B0E">
            <w:r>
              <w:t>2. ЗАСЕДАНИЯ ПРОФКОМА</w:t>
            </w:r>
          </w:p>
          <w:p w:rsidR="00A16B0E" w:rsidRDefault="00A16B0E"/>
          <w:p w:rsidR="00A16B0E" w:rsidRDefault="00A16B0E" w:rsidP="00607150">
            <w:pPr>
              <w:rPr>
                <w:sz w:val="10"/>
                <w:szCs w:val="10"/>
              </w:rPr>
            </w:pPr>
          </w:p>
        </w:tc>
        <w:tc>
          <w:tcPr>
            <w:tcW w:w="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/>
          <w:p w:rsidR="00A16B0E" w:rsidRDefault="00A16B0E" w:rsidP="0055639D">
            <w:pPr>
              <w:rPr>
                <w:sz w:val="10"/>
                <w:szCs w:val="10"/>
              </w:rPr>
            </w:pPr>
          </w:p>
        </w:tc>
      </w:tr>
      <w:tr w:rsidR="00A16B0E" w:rsidTr="00A16B0E">
        <w:trPr>
          <w:trHeight w:val="1793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B0E" w:rsidRDefault="00A16B0E" w:rsidP="00F21563">
            <w:r>
              <w:t>2.1.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0E" w:rsidRDefault="00A16B0E" w:rsidP="00A16B0E">
            <w:r>
              <w:t xml:space="preserve"> Составление сметы доходов и расходов профсоюзного бюджета на 2024 год.       Составление плана работы профсоюзной организации на 2024 год.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B0E" w:rsidRDefault="00A16B0E" w:rsidP="00DD721D">
            <w:pPr>
              <w:ind w:left="57"/>
            </w:pPr>
            <w:r>
              <w:t>Январь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0E" w:rsidRDefault="00A16B0E" w:rsidP="00A16B0E">
            <w:r>
              <w:t>Профсоюзный комитет</w:t>
            </w:r>
          </w:p>
        </w:tc>
        <w:tc>
          <w:tcPr>
            <w:tcW w:w="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B0E" w:rsidRDefault="00A16B0E"/>
        </w:tc>
      </w:tr>
      <w:tr w:rsidR="00A16B0E" w:rsidTr="00722388">
        <w:trPr>
          <w:trHeight w:val="1807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B0E" w:rsidRDefault="00A16B0E" w:rsidP="00503AFD">
            <w:r>
              <w:t>2.2 .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0E" w:rsidRDefault="00A16B0E" w:rsidP="00A16B0E">
            <w:r>
              <w:t xml:space="preserve"> О проведении мероприятий по ведению коллективных переговоров с администрацией</w:t>
            </w:r>
            <w:r w:rsidR="00722388">
              <w:t xml:space="preserve"> по подготовке и заключению проекта нового коллективного договора на 2024-2028год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B0E" w:rsidRDefault="00722388" w:rsidP="00DD721D">
            <w:pPr>
              <w:ind w:left="57"/>
            </w:pPr>
            <w:r>
              <w:t>Февраль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0E" w:rsidRDefault="00A16B0E" w:rsidP="00255FDC">
            <w:r>
              <w:t xml:space="preserve"> Председатель ППО   Сафонова В.А</w:t>
            </w:r>
          </w:p>
        </w:tc>
        <w:tc>
          <w:tcPr>
            <w:tcW w:w="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6B0E" w:rsidRDefault="00A16B0E"/>
        </w:tc>
      </w:tr>
      <w:tr w:rsidR="00722388" w:rsidTr="004560BF">
        <w:trPr>
          <w:trHeight w:val="2310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388" w:rsidRDefault="00722388" w:rsidP="00D210B3">
            <w:r>
              <w:t>2.3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>
            <w:r>
              <w:t>О состоянии готовности групповых помещений к новому 2024 -2025 учебному году.</w:t>
            </w:r>
          </w:p>
          <w:p w:rsidR="00722388" w:rsidRDefault="00722388">
            <w:r>
              <w:t>Соблюдение техники безопасности по охране труда и улучшение условий труда к началу учебного года.</w:t>
            </w:r>
          </w:p>
          <w:p w:rsidR="00722388" w:rsidRDefault="00722388" w:rsidP="00DD721D">
            <w:pPr>
              <w:ind w:left="57"/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388" w:rsidRDefault="00722388" w:rsidP="00DD721D">
            <w:pPr>
              <w:ind w:left="57"/>
            </w:pPr>
            <w:r>
              <w:t>Август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 w:rsidP="00810B55">
            <w:r>
              <w:t>Заведующая ПрусоваН.А. Профсоюзный комитет</w:t>
            </w:r>
          </w:p>
        </w:tc>
        <w:tc>
          <w:tcPr>
            <w:tcW w:w="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22388" w:rsidRDefault="00722388" w:rsidP="0055639D"/>
        </w:tc>
      </w:tr>
      <w:tr w:rsidR="00722388" w:rsidTr="004560BF">
        <w:trPr>
          <w:trHeight w:val="3369"/>
        </w:trPr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88" w:rsidRDefault="00722388" w:rsidP="00825A2F">
            <w:r>
              <w:t>2.4.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 w:rsidP="00722388">
            <w:r>
              <w:t xml:space="preserve"> Утверждение тарификации работников МДОУ,положение об оплате труда и стимулирующих выплат</w:t>
            </w:r>
          </w:p>
        </w:tc>
        <w:tc>
          <w:tcPr>
            <w:tcW w:w="2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88" w:rsidRDefault="00722388" w:rsidP="00DD721D">
            <w:pPr>
              <w:ind w:left="57"/>
            </w:pPr>
            <w:r>
              <w:t>Август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 w:rsidP="00C35CBF">
            <w:r>
              <w:t>Заведующая Прусова Н.А. Профсоюзный комитет</w:t>
            </w:r>
          </w:p>
        </w:tc>
        <w:tc>
          <w:tcPr>
            <w:tcW w:w="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2388" w:rsidRDefault="00722388" w:rsidP="0055639D"/>
        </w:tc>
      </w:tr>
      <w:tr w:rsidR="00722388" w:rsidTr="00722388">
        <w:trPr>
          <w:trHeight w:val="1657"/>
        </w:trPr>
        <w:tc>
          <w:tcPr>
            <w:tcW w:w="120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22388" w:rsidRDefault="00722388"/>
        </w:tc>
        <w:tc>
          <w:tcPr>
            <w:tcW w:w="42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/>
        </w:tc>
        <w:tc>
          <w:tcPr>
            <w:tcW w:w="21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2388" w:rsidRDefault="00722388"/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/>
        </w:tc>
        <w:tc>
          <w:tcPr>
            <w:tcW w:w="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2388" w:rsidRDefault="00722388" w:rsidP="0055639D"/>
        </w:tc>
      </w:tr>
      <w:tr w:rsidR="00722388" w:rsidTr="00722388">
        <w:tc>
          <w:tcPr>
            <w:tcW w:w="12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388" w:rsidRDefault="00722388"/>
        </w:tc>
        <w:tc>
          <w:tcPr>
            <w:tcW w:w="4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 w:rsidP="00722388"/>
        </w:tc>
        <w:tc>
          <w:tcPr>
            <w:tcW w:w="212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388" w:rsidRDefault="00722388" w:rsidP="00722388"/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/>
        </w:tc>
        <w:tc>
          <w:tcPr>
            <w:tcW w:w="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388" w:rsidRDefault="00722388" w:rsidP="0055639D"/>
        </w:tc>
      </w:tr>
      <w:tr w:rsidR="00722388" w:rsidTr="00722388">
        <w:trPr>
          <w:gridAfter w:val="1"/>
          <w:wAfter w:w="72" w:type="dxa"/>
          <w:trHeight w:val="1094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88" w:rsidRDefault="00722388">
            <w:r>
              <w:lastRenderedPageBreak/>
              <w:t>2.5.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88" w:rsidRDefault="00722388">
            <w:r>
              <w:t>Организационные вопросы по подготовке к праздникам: «Дню дошкольного работника», «Дню пожилого человека»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88" w:rsidRDefault="00722388">
            <w:r>
              <w:t>Сентябрь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>
            <w:r>
              <w:t>профсоюзный</w:t>
            </w:r>
          </w:p>
          <w:p w:rsidR="00722388" w:rsidRDefault="00722388">
            <w:r>
              <w:t>комитет</w:t>
            </w:r>
          </w:p>
        </w:tc>
      </w:tr>
      <w:tr w:rsidR="00722388" w:rsidTr="00A16B0E">
        <w:trPr>
          <w:gridAfter w:val="1"/>
          <w:wAfter w:w="72" w:type="dxa"/>
          <w:trHeight w:val="816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88" w:rsidRDefault="00722388">
            <w:r>
              <w:t>2.6.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88" w:rsidRDefault="00722388">
            <w:r>
              <w:t>О выделении профсоюзных средств на новогодние подарки детям членов профсоюза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88" w:rsidRDefault="00722388">
            <w:r>
              <w:t>Ноябрь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388" w:rsidRDefault="00722388">
            <w:r>
              <w:t>Профсоюзный</w:t>
            </w:r>
          </w:p>
          <w:p w:rsidR="00722388" w:rsidRDefault="00722388">
            <w:r>
              <w:t>комитет</w:t>
            </w:r>
          </w:p>
        </w:tc>
      </w:tr>
      <w:tr w:rsidR="0061088F" w:rsidTr="00A16B0E">
        <w:trPr>
          <w:gridAfter w:val="1"/>
          <w:wAfter w:w="72" w:type="dxa"/>
          <w:trHeight w:val="1363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2.7.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 xml:space="preserve">Согласование графика </w:t>
            </w:r>
            <w:r w:rsidR="00571DF5">
              <w:t>отпусков работников МДОУ на 2025</w:t>
            </w:r>
            <w:r>
              <w:t xml:space="preserve"> год. Отчет администрации о ходе выполнения со</w:t>
            </w:r>
            <w:r w:rsidR="00571DF5">
              <w:t>глашения по охране труда за 2024</w:t>
            </w:r>
            <w:r>
              <w:t xml:space="preserve"> год.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571DF5">
            <w:r>
              <w:t>Д</w:t>
            </w:r>
            <w:r w:rsidR="00376645">
              <w:t>екабрь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571DF5">
            <w:r>
              <w:t>заведующая Прусова Н.А. П</w:t>
            </w:r>
            <w:r w:rsidR="00376645">
              <w:t>рофсоюзный комитет</w:t>
            </w:r>
          </w:p>
        </w:tc>
      </w:tr>
      <w:tr w:rsidR="0061088F" w:rsidTr="00A16B0E">
        <w:trPr>
          <w:gridAfter w:val="1"/>
          <w:wAfter w:w="72" w:type="dxa"/>
          <w:trHeight w:val="1594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2.8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Подготовка к проведению общего профсоюзного собрания по выполнению услови</w:t>
            </w:r>
            <w:r w:rsidR="00571DF5">
              <w:t>й Коллективного договора за 2024</w:t>
            </w:r>
            <w:r>
              <w:t xml:space="preserve"> год.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571DF5">
            <w:r>
              <w:t xml:space="preserve"> Декабр</w:t>
            </w:r>
            <w:r w:rsidR="00376645">
              <w:t>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571DF5">
            <w:r>
              <w:t>П</w:t>
            </w:r>
            <w:r w:rsidR="00376645">
              <w:t>редседатель</w:t>
            </w:r>
          </w:p>
          <w:p w:rsidR="0061088F" w:rsidRDefault="00376645">
            <w:r>
              <w:t>ППО</w:t>
            </w:r>
          </w:p>
          <w:p w:rsidR="0061088F" w:rsidRDefault="00571DF5">
            <w:r>
              <w:t>Сафонова В.А.</w:t>
            </w:r>
          </w:p>
        </w:tc>
      </w:tr>
      <w:tr w:rsidR="0061088F" w:rsidTr="00571DF5">
        <w:trPr>
          <w:gridAfter w:val="1"/>
          <w:wAfter w:w="72" w:type="dxa"/>
          <w:trHeight w:val="288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3. ОРГАНИЗАЦИОННО • МАССОВАЯ КОМИССИЯ</w:t>
            </w:r>
          </w:p>
        </w:tc>
      </w:tr>
      <w:tr w:rsidR="0061088F" w:rsidTr="00A16B0E">
        <w:trPr>
          <w:gridAfter w:val="1"/>
          <w:wAfter w:w="72" w:type="dxa"/>
          <w:trHeight w:val="854"/>
        </w:trPr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8F" w:rsidRDefault="00376645">
            <w:r>
              <w:t>3.1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8F" w:rsidRDefault="00376645">
            <w:r>
              <w:t>Составление перечня юбилейных, праздничных дат членов профсоюза.</w:t>
            </w: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8F" w:rsidRDefault="00571DF5">
            <w:r>
              <w:t xml:space="preserve"> Я</w:t>
            </w:r>
            <w:r w:rsidR="00376645">
              <w:t>нварь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571DF5">
            <w:r>
              <w:t>П</w:t>
            </w:r>
            <w:r w:rsidR="00376645">
              <w:t>рофсоюзный</w:t>
            </w:r>
          </w:p>
          <w:p w:rsidR="0061088F" w:rsidRDefault="00376645">
            <w:r>
              <w:t>комитет</w:t>
            </w:r>
          </w:p>
        </w:tc>
      </w:tr>
      <w:tr w:rsidR="0061088F" w:rsidTr="00A16B0E">
        <w:trPr>
          <w:gridAfter w:val="1"/>
          <w:wAfter w:w="72" w:type="dxa"/>
          <w:trHeight w:val="8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3.2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Сверка правильности начисления и взимания членских профсоюзных взносов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1 раз в полугодие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571DF5">
            <w:r>
              <w:t>П</w:t>
            </w:r>
            <w:r w:rsidR="00376645">
              <w:t>рофсоюзный</w:t>
            </w:r>
          </w:p>
          <w:p w:rsidR="0061088F" w:rsidRDefault="00376645">
            <w:r>
              <w:t>комитет</w:t>
            </w:r>
          </w:p>
        </w:tc>
      </w:tr>
      <w:tr w:rsidR="0061088F" w:rsidTr="00A16B0E">
        <w:trPr>
          <w:gridAfter w:val="1"/>
          <w:wAfter w:w="72" w:type="dxa"/>
          <w:trHeight w:val="137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3.3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Обновление информации в «Профсоюзном уголке». Своевременное информирование членов профсоюза о важнейших событиях в жизни Профсоюза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В течение года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571DF5">
            <w:r>
              <w:t>П</w:t>
            </w:r>
            <w:r w:rsidR="00376645">
              <w:t>рофсоюзный</w:t>
            </w:r>
          </w:p>
          <w:p w:rsidR="0061088F" w:rsidRDefault="00376645">
            <w:r>
              <w:t>комитет</w:t>
            </w:r>
          </w:p>
        </w:tc>
      </w:tr>
      <w:tr w:rsidR="0061088F" w:rsidTr="00A16B0E">
        <w:trPr>
          <w:gridAfter w:val="1"/>
          <w:wAfter w:w="72" w:type="dxa"/>
          <w:trHeight w:val="82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3.4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Своевременное рассмотрение письменных и устных заявлений членов Профсоюза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постоянно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571DF5">
            <w:r>
              <w:t>П</w:t>
            </w:r>
            <w:r w:rsidR="00376645">
              <w:t>рофсоюзный</w:t>
            </w:r>
          </w:p>
          <w:p w:rsidR="0061088F" w:rsidRDefault="00376645">
            <w:r>
              <w:t>комитет</w:t>
            </w:r>
          </w:p>
        </w:tc>
      </w:tr>
      <w:tr w:rsidR="0061088F" w:rsidTr="00571DF5">
        <w:trPr>
          <w:gridAfter w:val="1"/>
          <w:wAfter w:w="72" w:type="dxa"/>
          <w:trHeight w:val="538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571DF5">
            <w:r>
              <w:t xml:space="preserve"> ПОДГОТОВКА </w:t>
            </w:r>
            <w:r w:rsidR="00376645">
              <w:t xml:space="preserve"> МЕРОПРИЯТИЙ ПО ОКОНЧАНИЮ</w:t>
            </w:r>
            <w:r>
              <w:t xml:space="preserve"> </w:t>
            </w:r>
            <w:r w:rsidR="00376645">
              <w:t>УЧЕБНОГО ГОДА</w:t>
            </w:r>
          </w:p>
        </w:tc>
      </w:tr>
      <w:tr w:rsidR="0061088F" w:rsidTr="00A16B0E">
        <w:trPr>
          <w:gridAfter w:val="1"/>
          <w:wAfter w:w="72" w:type="dxa"/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3.5.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Подготовка к летним оздоровительным мероприятиям.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. ИЮНЬ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Члены профкома</w:t>
            </w:r>
          </w:p>
        </w:tc>
      </w:tr>
      <w:tr w:rsidR="0061088F" w:rsidTr="00A16B0E">
        <w:trPr>
          <w:gridAfter w:val="1"/>
          <w:wAfter w:w="72" w:type="dxa"/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3.6.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Об организационных вопросах по проведению Дня здоровья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571DF5">
            <w:r>
              <w:t xml:space="preserve">  </w:t>
            </w:r>
            <w:r w:rsidR="00376645">
              <w:t>ИЮЛЬ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Члены профкома</w:t>
            </w:r>
          </w:p>
        </w:tc>
      </w:tr>
      <w:tr w:rsidR="0061088F" w:rsidTr="00571DF5">
        <w:trPr>
          <w:gridAfter w:val="1"/>
          <w:wAfter w:w="72" w:type="dxa"/>
          <w:trHeight w:val="288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4. КОМИССИЯ ПО ОХРАНЕ ТРУДА</w:t>
            </w:r>
          </w:p>
        </w:tc>
      </w:tr>
      <w:tr w:rsidR="0061088F" w:rsidTr="00A16B0E">
        <w:trPr>
          <w:gridAfter w:val="1"/>
          <w:wAfter w:w="72" w:type="dxa"/>
          <w:trHeight w:val="109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4.1.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Заключение соглашения по охране</w:t>
            </w:r>
            <w:r w:rsidR="00571DF5">
              <w:t xml:space="preserve"> труда с администрацией на 2024г</w:t>
            </w:r>
            <w:r>
              <w:t>од.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571DF5">
            <w:r>
              <w:t xml:space="preserve">  Я</w:t>
            </w:r>
            <w:r w:rsidR="00376645">
              <w:t>нварь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571DF5">
            <w:r>
              <w:t>Заведующая Прусова Н.А.</w:t>
            </w:r>
            <w:r w:rsidR="00DD721D">
              <w:t xml:space="preserve"> П</w:t>
            </w:r>
            <w:r w:rsidR="00376645">
              <w:t>рофсоюзный комитет</w:t>
            </w:r>
          </w:p>
        </w:tc>
      </w:tr>
      <w:tr w:rsidR="0061088F" w:rsidTr="00A16B0E">
        <w:trPr>
          <w:gridAfter w:val="1"/>
          <w:wAfter w:w="72" w:type="dxa"/>
          <w:trHeight w:val="13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61088F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Осуществление контроля над соблюдением правил и норм охраны труда и техники безопасности с целью анализа состояния охраны труда.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В течение года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DD721D">
            <w:r>
              <w:t xml:space="preserve"> Заведующая  Прусова Н.А.</w:t>
            </w:r>
          </w:p>
        </w:tc>
      </w:tr>
      <w:tr w:rsidR="0061088F" w:rsidTr="00571DF5">
        <w:trPr>
          <w:gridAfter w:val="1"/>
          <w:wAfter w:w="72" w:type="dxa"/>
          <w:trHeight w:val="288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376645">
            <w:r>
              <w:t>5. КУЛЬТМАССОВАЯ КОМИССИЯ</w:t>
            </w:r>
          </w:p>
        </w:tc>
      </w:tr>
      <w:tr w:rsidR="0061088F" w:rsidTr="00A16B0E">
        <w:trPr>
          <w:gridAfter w:val="1"/>
          <w:wAfter w:w="72" w:type="dxa"/>
          <w:trHeight w:val="21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5.1.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376645">
            <w:r>
              <w:t>Проведение праздников для работников МДОУ:</w:t>
            </w:r>
          </w:p>
          <w:p w:rsidR="0061088F" w:rsidRDefault="00DD721D">
            <w:pPr>
              <w:tabs>
                <w:tab w:val="left" w:pos="106"/>
              </w:tabs>
            </w:pPr>
            <w:r>
              <w:t>•</w:t>
            </w:r>
            <w:r w:rsidR="00376645">
              <w:t>День защитника Отечества;</w:t>
            </w:r>
          </w:p>
          <w:p w:rsidR="0061088F" w:rsidRDefault="00DD721D">
            <w:pPr>
              <w:tabs>
                <w:tab w:val="left" w:pos="125"/>
              </w:tabs>
            </w:pPr>
            <w:r>
              <w:t>-</w:t>
            </w:r>
            <w:r w:rsidR="00376645">
              <w:t>8 Марта;</w:t>
            </w:r>
          </w:p>
          <w:p w:rsidR="0061088F" w:rsidRDefault="00DD721D">
            <w:pPr>
              <w:tabs>
                <w:tab w:val="left" w:pos="115"/>
              </w:tabs>
            </w:pPr>
            <w:r>
              <w:t>-</w:t>
            </w:r>
            <w:r w:rsidR="00376645">
              <w:t>День дошкольного работника;</w:t>
            </w:r>
          </w:p>
          <w:p w:rsidR="0061088F" w:rsidRDefault="00376645">
            <w:pPr>
              <w:tabs>
                <w:tab w:val="left" w:pos="235"/>
              </w:tabs>
            </w:pPr>
            <w:r>
              <w:t>-</w:t>
            </w:r>
            <w:r>
              <w:tab/>
              <w:t>День пожилых людей (чествование ветеранов труда];</w:t>
            </w:r>
          </w:p>
          <w:p w:rsidR="0061088F" w:rsidRDefault="00DD721D">
            <w:pPr>
              <w:tabs>
                <w:tab w:val="left" w:pos="134"/>
              </w:tabs>
            </w:pPr>
            <w:r>
              <w:t>•</w:t>
            </w:r>
            <w:r w:rsidR="00376645">
              <w:t>Новый год.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8F" w:rsidRDefault="00DD721D">
            <w:r>
              <w:t xml:space="preserve">                                                          </w:t>
            </w:r>
          </w:p>
          <w:p w:rsidR="0061088F" w:rsidRDefault="0061088F"/>
          <w:p w:rsidR="0061088F" w:rsidRDefault="00DD721D">
            <w:r>
              <w:t>Февраль       Март           Сентябрь      Октябрь       Декабрь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DD721D">
            <w:r>
              <w:t>П</w:t>
            </w:r>
            <w:r w:rsidR="00376645">
              <w:t>рофсоюзный</w:t>
            </w:r>
          </w:p>
          <w:p w:rsidR="0061088F" w:rsidRDefault="00376645">
            <w:r>
              <w:t>комитет</w:t>
            </w:r>
          </w:p>
        </w:tc>
      </w:tr>
      <w:tr w:rsidR="0061088F" w:rsidTr="00A16B0E">
        <w:trPr>
          <w:gridAfter w:val="1"/>
          <w:wAfter w:w="72" w:type="dxa"/>
          <w:trHeight w:val="86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8F" w:rsidRDefault="00376645">
            <w:r>
              <w:t>5.2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8F" w:rsidRDefault="00376645">
            <w:r>
              <w:t>Организация поздравления именинников и чествование Юбиляров.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8F" w:rsidRDefault="00376645">
            <w:r>
              <w:t>в течение года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8F" w:rsidRDefault="00DD721D">
            <w:r>
              <w:t>П</w:t>
            </w:r>
            <w:r w:rsidR="00376645">
              <w:t>рофсоюзный</w:t>
            </w:r>
          </w:p>
          <w:p w:rsidR="0061088F" w:rsidRDefault="00376645">
            <w:r>
              <w:t>комитет</w:t>
            </w:r>
          </w:p>
        </w:tc>
      </w:tr>
    </w:tbl>
    <w:p w:rsidR="0061088F" w:rsidRDefault="00376645">
      <w:r>
        <w:t>Председатель ППО</w:t>
      </w:r>
    </w:p>
    <w:p w:rsidR="0061088F" w:rsidRDefault="00DD721D">
      <w:r>
        <w:t>МДОУ «Детский сад №27</w:t>
      </w:r>
      <w:r w:rsidR="00376645">
        <w:t xml:space="preserve"> </w:t>
      </w:r>
      <w:r>
        <w:t>«Улыбка</w:t>
      </w:r>
      <w:r w:rsidR="00376645">
        <w:t>»</w:t>
      </w:r>
    </w:p>
    <w:p w:rsidR="0061088F" w:rsidRDefault="00DD721D">
      <w:r>
        <w:t>С.Пограничное, Новоузенского района,Саратовской области»                      СафоноваВ.А.</w:t>
      </w:r>
    </w:p>
    <w:sectPr w:rsidR="0061088F" w:rsidSect="0061088F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19" w:rsidRDefault="00762019" w:rsidP="0061088F">
      <w:r>
        <w:separator/>
      </w:r>
    </w:p>
  </w:endnote>
  <w:endnote w:type="continuationSeparator" w:id="1">
    <w:p w:rsidR="00762019" w:rsidRDefault="00762019" w:rsidP="0061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19" w:rsidRDefault="00762019"/>
  </w:footnote>
  <w:footnote w:type="continuationSeparator" w:id="1">
    <w:p w:rsidR="00762019" w:rsidRDefault="007620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088F"/>
    <w:rsid w:val="002D6A92"/>
    <w:rsid w:val="0037070E"/>
    <w:rsid w:val="00376645"/>
    <w:rsid w:val="0055639D"/>
    <w:rsid w:val="00571DF5"/>
    <w:rsid w:val="0061088F"/>
    <w:rsid w:val="00667BC2"/>
    <w:rsid w:val="00722388"/>
    <w:rsid w:val="00762019"/>
    <w:rsid w:val="007D2E88"/>
    <w:rsid w:val="007F29AC"/>
    <w:rsid w:val="008155B6"/>
    <w:rsid w:val="00A16B0E"/>
    <w:rsid w:val="00AF0B27"/>
    <w:rsid w:val="00D324A2"/>
    <w:rsid w:val="00DD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8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088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2023-11-19T12:31:00Z</dcterms:created>
  <dcterms:modified xsi:type="dcterms:W3CDTF">2023-11-19T18:16:00Z</dcterms:modified>
</cp:coreProperties>
</file>